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成果名称及技术相关介绍</w:t>
      </w:r>
    </w:p>
    <w:p>
      <w:pPr>
        <w:spacing w:after="156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成果名称：</w:t>
      </w:r>
      <w:bookmarkStart w:id="0" w:name="_Hlk167348237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一种新型引流管固定器</w:t>
      </w:r>
      <w:bookmarkEnd w:id="0"/>
    </w:p>
    <w:p>
      <w:pPr>
        <w:spacing w:after="62" w:afterLines="2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技术相关介绍：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结直肠外科、肛肠外科等学科</w:t>
      </w:r>
      <w:r>
        <w:rPr>
          <w:rFonts w:hint="eastAsia" w:ascii="宋体" w:hAnsi="宋体" w:eastAsia="宋体" w:cs="宋体"/>
          <w:sz w:val="24"/>
          <w:szCs w:val="24"/>
        </w:rPr>
        <w:t>使用的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肛管、引流管固定方式，多数采用丝线缝合固定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患者术后因丝线牵拉常常引起局部疼痛不适，现有胶布容易脱落、难以支撑；患者清醒状态下置管，缝线需要局部麻醉等，这些操作都给患者带来强大的不适。</w:t>
      </w:r>
    </w:p>
    <w:p>
      <w:pPr>
        <w:spacing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本新型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引流管固定器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无需缝合，固定器粘性强度大，持续时间久</w:t>
      </w:r>
      <w:r>
        <w:rPr>
          <w:rFonts w:hint="eastAsia" w:ascii="宋体" w:hAnsi="宋体" w:eastAsia="宋体" w:cs="宋体"/>
          <w:sz w:val="24"/>
          <w:szCs w:val="24"/>
        </w:rPr>
        <w:t>。方便了医务人员的操作，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减轻患者痛苦</w:t>
      </w:r>
      <w:r>
        <w:rPr>
          <w:rFonts w:hint="eastAsia" w:ascii="宋体" w:hAnsi="宋体" w:eastAsia="宋体" w:cs="宋体"/>
          <w:sz w:val="24"/>
          <w:szCs w:val="24"/>
        </w:rPr>
        <w:t>，也提高了时间效率。</w:t>
      </w:r>
    </w:p>
    <w:p>
      <w:pPr>
        <w:spacing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本新型实用装置拟在条件成熟的情况下，进一步申请发明专利。</w:t>
      </w:r>
    </w:p>
    <w:bookmarkEnd w:id="1"/>
    <w:p>
      <w:pPr>
        <w:spacing w:after="156" w:afterLines="50" w:line="360" w:lineRule="auto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zYzdlYmMyZDZkNWQ1OTVhN2RlMjMwMWRjMzFhYTgifQ=="/>
  </w:docVars>
  <w:rsids>
    <w:rsidRoot w:val="0D694BDF"/>
    <w:rsid w:val="000F5086"/>
    <w:rsid w:val="001E61D2"/>
    <w:rsid w:val="002B0769"/>
    <w:rsid w:val="002B7C82"/>
    <w:rsid w:val="00316065"/>
    <w:rsid w:val="00347F80"/>
    <w:rsid w:val="005E6C3C"/>
    <w:rsid w:val="00687D60"/>
    <w:rsid w:val="008E2F08"/>
    <w:rsid w:val="00AF414D"/>
    <w:rsid w:val="09C676BC"/>
    <w:rsid w:val="0D694BDF"/>
    <w:rsid w:val="2D53381B"/>
    <w:rsid w:val="45F66658"/>
    <w:rsid w:val="54BB2243"/>
    <w:rsid w:val="60AF5697"/>
    <w:rsid w:val="65EC0A86"/>
    <w:rsid w:val="674A015A"/>
    <w:rsid w:val="74FC0CE6"/>
    <w:rsid w:val="77FE8CD1"/>
    <w:rsid w:val="7DFCA92B"/>
    <w:rsid w:val="E79F7183"/>
    <w:rsid w:val="F2DF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280</Characters>
  <Lines>2</Lines>
  <Paragraphs>1</Paragraphs>
  <TotalTime>14</TotalTime>
  <ScaleCrop>false</ScaleCrop>
  <LinksUpToDate>false</LinksUpToDate>
  <CharactersWithSpaces>281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2023-04-06T19:47:00Z</dcterms:created>
  <dc:creator>咻咻ile</dc:creator>
  <cp:lastModifiedBy>黄丹丹</cp:lastModifiedBy>
  <dcterms:modified xsi:type="dcterms:W3CDTF">2024-05-23T02:17:41Z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E2A7BFA3F567754E37BA5E65C5DCCF49_43</vt:lpwstr>
  </property>
</Properties>
</file>